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22" w:rsidRDefault="00A52822" w:rsidP="00A52822">
      <w:pPr>
        <w:pStyle w:val="5"/>
        <w:spacing w:after="0"/>
        <w:jc w:val="center"/>
        <w:rPr>
          <w:rFonts w:ascii="Times New Roman" w:hAnsi="Times New Roman"/>
          <w:bCs w:val="0"/>
          <w:i w:val="0"/>
          <w:spacing w:val="62"/>
        </w:rPr>
      </w:pPr>
      <w:r>
        <w:rPr>
          <w:rFonts w:ascii="Times New Roman" w:hAnsi="Times New Roman"/>
          <w:bCs w:val="0"/>
          <w:i w:val="0"/>
          <w:spacing w:val="62"/>
        </w:rPr>
        <w:t>ЗАБАЙКАЛЬСКАЯ РАЙОННАЯ</w:t>
      </w:r>
    </w:p>
    <w:p w:rsidR="00A52822" w:rsidRDefault="00A52822" w:rsidP="00A52822">
      <w:pPr>
        <w:pStyle w:val="5"/>
        <w:spacing w:after="0"/>
        <w:jc w:val="center"/>
        <w:rPr>
          <w:rFonts w:ascii="Times New Roman" w:hAnsi="Times New Roman"/>
          <w:bCs w:val="0"/>
          <w:i w:val="0"/>
          <w:spacing w:val="62"/>
        </w:rPr>
      </w:pPr>
      <w:r>
        <w:rPr>
          <w:rFonts w:ascii="Times New Roman" w:hAnsi="Times New Roman"/>
          <w:bCs w:val="0"/>
          <w:i w:val="0"/>
          <w:spacing w:val="62"/>
        </w:rPr>
        <w:t xml:space="preserve"> ТЕРРИТОРИАЛЬНАЯ ИЗБИРАТЕЛЬНАЯ КОМИССИЯ</w:t>
      </w:r>
    </w:p>
    <w:p w:rsidR="00A52822" w:rsidRDefault="00A52822" w:rsidP="00A52822">
      <w:pPr>
        <w:pStyle w:val="a3"/>
        <w:tabs>
          <w:tab w:val="left" w:pos="708"/>
        </w:tabs>
        <w:jc w:val="center"/>
        <w:rPr>
          <w:b/>
          <w:bCs/>
          <w:spacing w:val="20"/>
        </w:rPr>
      </w:pPr>
    </w:p>
    <w:p w:rsidR="00A52822" w:rsidRDefault="00A52822" w:rsidP="00A52822">
      <w:pPr>
        <w:pStyle w:val="a3"/>
        <w:tabs>
          <w:tab w:val="left" w:pos="708"/>
        </w:tabs>
        <w:jc w:val="center"/>
      </w:pPr>
      <w:r>
        <w:rPr>
          <w:b/>
          <w:bCs/>
          <w:spacing w:val="20"/>
        </w:rPr>
        <w:t>ПОСТАНОВЛЕНИЕ</w:t>
      </w:r>
    </w:p>
    <w:p w:rsidR="00A52822" w:rsidRDefault="00A52822" w:rsidP="00A52822">
      <w:pPr>
        <w:pStyle w:val="4"/>
        <w:ind w:left="5664" w:firstLine="708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5"/>
        <w:gridCol w:w="5274"/>
        <w:gridCol w:w="2411"/>
      </w:tblGrid>
      <w:tr w:rsidR="00A52822" w:rsidTr="00A52822">
        <w:trPr>
          <w:trHeight w:val="267"/>
        </w:trPr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52822" w:rsidRDefault="00A52822">
            <w:pPr>
              <w:tabs>
                <w:tab w:val="left" w:pos="-58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12.08.2023г.         </w:t>
            </w:r>
          </w:p>
        </w:tc>
        <w:tc>
          <w:tcPr>
            <w:tcW w:w="5272" w:type="dxa"/>
            <w:vAlign w:val="center"/>
            <w:hideMark/>
          </w:tcPr>
          <w:p w:rsidR="00A52822" w:rsidRDefault="00A52822">
            <w:pPr>
              <w:tabs>
                <w:tab w:val="left" w:pos="-581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пгт.Забайкальск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52822" w:rsidRDefault="00A52822">
            <w:pPr>
              <w:tabs>
                <w:tab w:val="left" w:pos="-581"/>
              </w:tabs>
              <w:spacing w:line="276" w:lineRule="auto"/>
              <w:ind w:left="176"/>
              <w:rPr>
                <w:lang w:eastAsia="en-US"/>
              </w:rPr>
            </w:pPr>
            <w:r>
              <w:rPr>
                <w:b/>
                <w:lang w:eastAsia="en-US"/>
              </w:rPr>
              <w:t>№  51/202-15</w:t>
            </w:r>
          </w:p>
        </w:tc>
      </w:tr>
    </w:tbl>
    <w:p w:rsidR="00A52822" w:rsidRDefault="00A52822" w:rsidP="00A52822"/>
    <w:p w:rsidR="00A52822" w:rsidRDefault="00A52822" w:rsidP="00A528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О тексте избирательного бюллетеня для голосования </w:t>
      </w:r>
      <w:r>
        <w:rPr>
          <w:b/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</w:p>
    <w:p w:rsidR="00A52822" w:rsidRDefault="00A52822" w:rsidP="00A52822">
      <w:pPr>
        <w:jc w:val="center"/>
        <w:rPr>
          <w:b/>
          <w:sz w:val="28"/>
          <w:szCs w:val="28"/>
        </w:rPr>
      </w:pPr>
    </w:p>
    <w:p w:rsidR="00A52822" w:rsidRDefault="00A52822" w:rsidP="00A52822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 соответствии со </w:t>
      </w:r>
      <w:r>
        <w:rPr>
          <w:kern w:val="2"/>
          <w:sz w:val="28"/>
          <w:szCs w:val="28"/>
        </w:rPr>
        <w:t xml:space="preserve">76 </w:t>
      </w:r>
      <w:r>
        <w:rPr>
          <w:sz w:val="28"/>
          <w:szCs w:val="28"/>
        </w:rPr>
        <w:t xml:space="preserve">Закона Забайкальского края </w:t>
      </w:r>
      <w:r>
        <w:rPr>
          <w:spacing w:val="-2"/>
          <w:sz w:val="28"/>
          <w:szCs w:val="28"/>
        </w:rPr>
        <w:t>от 6 июля 2010 года № 385-ЗЗК</w:t>
      </w:r>
      <w:r>
        <w:rPr>
          <w:sz w:val="28"/>
          <w:szCs w:val="28"/>
        </w:rPr>
        <w:t xml:space="preserve"> «О муниципальных выборах в Забайкальском крае»,</w:t>
      </w:r>
      <w:r>
        <w:rPr>
          <w:spacing w:val="8"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>на основании постановления Забайкальской районной территориальной избирательной комиссии от 12 августа 2023 года № 51/201-15 «</w:t>
      </w:r>
      <w:r>
        <w:rPr>
          <w:sz w:val="28"/>
          <w:szCs w:val="28"/>
        </w:rPr>
        <w:t>О формах и требованиях к изготовлению избирательных бюллетеней для голосования</w:t>
      </w:r>
      <w:r>
        <w:t xml:space="preserve"> </w:t>
      </w:r>
      <w:r>
        <w:rPr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  <w:r>
        <w:rPr>
          <w:kern w:val="2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Забайкальская районная территориальная избирательная комиссия</w:t>
      </w:r>
    </w:p>
    <w:p w:rsidR="00A52822" w:rsidRDefault="00A52822" w:rsidP="00A52822">
      <w:pPr>
        <w:shd w:val="clear" w:color="auto" w:fill="FFFFFF"/>
        <w:spacing w:after="300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п о с </w:t>
      </w:r>
      <w:proofErr w:type="gramStart"/>
      <w:r>
        <w:rPr>
          <w:b/>
          <w:i/>
          <w:color w:val="333333"/>
          <w:sz w:val="28"/>
          <w:szCs w:val="28"/>
        </w:rPr>
        <w:t>т</w:t>
      </w:r>
      <w:proofErr w:type="gramEnd"/>
      <w:r>
        <w:rPr>
          <w:b/>
          <w:i/>
          <w:color w:val="333333"/>
          <w:sz w:val="28"/>
          <w:szCs w:val="28"/>
        </w:rPr>
        <w:t xml:space="preserve"> а н о в л я е т:</w:t>
      </w:r>
    </w:p>
    <w:p w:rsidR="00A52822" w:rsidRDefault="00A52822" w:rsidP="00A52822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rFonts w:ascii="Arial" w:hAnsi="Arial" w:cs="Arial"/>
          <w:color w:val="333333"/>
          <w:sz w:val="23"/>
          <w:szCs w:val="23"/>
        </w:rPr>
        <w:t xml:space="preserve">. </w:t>
      </w:r>
      <w:r>
        <w:rPr>
          <w:sz w:val="28"/>
          <w:szCs w:val="28"/>
        </w:rPr>
        <w:t>Утвердить текст избирательного бюллетеня для голосования на дополнительных выборах депутата Совета муниципального района «Забайкальский район» седьмого созыва по одномандатному избирательному округу №5.</w:t>
      </w:r>
    </w:p>
    <w:p w:rsidR="00A52822" w:rsidRDefault="00A52822" w:rsidP="00A52822">
      <w:pPr>
        <w:jc w:val="both"/>
        <w:rPr>
          <w:sz w:val="28"/>
          <w:szCs w:val="28"/>
        </w:rPr>
      </w:pPr>
    </w:p>
    <w:p w:rsidR="00A52822" w:rsidRDefault="00A52822" w:rsidP="00A52822">
      <w:pPr>
        <w:jc w:val="both"/>
        <w:rPr>
          <w:sz w:val="28"/>
          <w:szCs w:val="28"/>
        </w:rPr>
      </w:pPr>
    </w:p>
    <w:p w:rsidR="00A52822" w:rsidRDefault="00A52822" w:rsidP="00A52822">
      <w:pPr>
        <w:jc w:val="both"/>
        <w:rPr>
          <w:sz w:val="28"/>
          <w:szCs w:val="28"/>
        </w:rPr>
      </w:pPr>
    </w:p>
    <w:p w:rsidR="00A52822" w:rsidRDefault="00A52822" w:rsidP="00A5282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Председатель</w:t>
      </w:r>
    </w:p>
    <w:p w:rsidR="00A52822" w:rsidRDefault="00A52822" w:rsidP="00A52822">
      <w:pPr>
        <w:rPr>
          <w:sz w:val="28"/>
          <w:szCs w:val="28"/>
        </w:rPr>
      </w:pPr>
      <w:r>
        <w:rPr>
          <w:sz w:val="28"/>
          <w:szCs w:val="28"/>
        </w:rPr>
        <w:t xml:space="preserve">   Забайкальской районной</w:t>
      </w:r>
    </w:p>
    <w:p w:rsidR="00A52822" w:rsidRDefault="00A52822" w:rsidP="00A52822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И.В.Шкляева</w:t>
      </w:r>
      <w:proofErr w:type="spellEnd"/>
    </w:p>
    <w:p w:rsidR="00A52822" w:rsidRDefault="00A52822" w:rsidP="00A52822">
      <w:pPr>
        <w:rPr>
          <w:i/>
          <w:iCs/>
          <w:sz w:val="28"/>
          <w:szCs w:val="28"/>
        </w:rPr>
      </w:pPr>
    </w:p>
    <w:p w:rsidR="00A52822" w:rsidRDefault="00A52822" w:rsidP="00A52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</w:t>
      </w:r>
    </w:p>
    <w:p w:rsidR="00A52822" w:rsidRDefault="00A52822" w:rsidP="00A528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Забайкальской  районной</w:t>
      </w:r>
      <w:proofErr w:type="gramEnd"/>
    </w:p>
    <w:p w:rsidR="00A52822" w:rsidRDefault="00A52822" w:rsidP="00A52822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Т.Б.Комарова</w:t>
      </w:r>
      <w:proofErr w:type="spellEnd"/>
    </w:p>
    <w:p w:rsidR="001C675E" w:rsidRDefault="001C675E"/>
    <w:sectPr w:rsidR="001C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FE"/>
    <w:rsid w:val="001C675E"/>
    <w:rsid w:val="00A52822"/>
    <w:rsid w:val="00D0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6046"/>
  <w15:chartTrackingRefBased/>
  <w15:docId w15:val="{4B935316-38E4-4CFB-9012-C43FEC77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8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8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528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28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A5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52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diakov.net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2023-08-16T08:15:00Z</dcterms:created>
  <dcterms:modified xsi:type="dcterms:W3CDTF">2023-08-16T08:16:00Z</dcterms:modified>
</cp:coreProperties>
</file>